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9D" w:rsidRPr="008F354A" w:rsidRDefault="008C136D">
      <w:pPr>
        <w:spacing w:line="900" w:lineRule="exact"/>
        <w:jc w:val="center"/>
        <w:rPr>
          <w:rFonts w:ascii="Times New Roman" w:eastAsia="方正小标宋简体" w:hAnsi="Times New Roman"/>
          <w:color w:val="FF0000"/>
          <w:spacing w:val="-20"/>
          <w:sz w:val="84"/>
          <w:szCs w:val="84"/>
        </w:rPr>
      </w:pPr>
      <w:r>
        <w:rPr>
          <w:rFonts w:ascii="Times New Roman" w:eastAsia="方正小标宋简体" w:hAnsi="Times New Roman"/>
          <w:color w:val="FF0000"/>
          <w:spacing w:val="-20"/>
          <w:sz w:val="84"/>
          <w:szCs w:val="84"/>
        </w:rPr>
        <w:pict>
          <v:group id="组合 11" o:spid="_x0000_s1035" style="position:absolute;left:0;text-align:left;margin-left:0;margin-top:38pt;width:442.2pt;height:4.25pt;z-index:251658240;mso-position-horizontal:center" coordorigin="1588,3092" coordsize="8844,85">
            <v:line id="直线 3" o:spid="_x0000_s1027" style="position:absolute" from="1588,3092" to="10432,3092" strokecolor="red" strokeweight="3pt"/>
            <v:line id="直线 4" o:spid="_x0000_s1028" style="position:absolute" from="1588,3177" to="10432,3177" strokecolor="red" strokeweight="1.3pt"/>
          </v:group>
        </w:pict>
      </w:r>
      <w:r>
        <w:rPr>
          <w:rFonts w:ascii="Times New Roman" w:eastAsia="方正小标宋简体" w:hAnsi="Times New Roman"/>
          <w:color w:val="FF0000"/>
          <w:spacing w:val="-20"/>
          <w:sz w:val="84"/>
          <w:szCs w:val="8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" o:spid="_x0000_s1029" type="#_x0000_t202" style="position:absolute;left:0;text-align:left;margin-left:0;margin-top:-36.85pt;width:442.2pt;height:76.1pt;z-index:251657216;mso-position-horizontal:center;mso-width-relative:margin;mso-height-relative:margin" stroked="f">
            <v:textbox>
              <w:txbxContent>
                <w:p w:rsidR="005D699D" w:rsidRDefault="005D699D">
                  <w:pPr>
                    <w:jc w:val="center"/>
                    <w:rPr>
                      <w:rFonts w:ascii="方正小标宋简体" w:eastAsia="方正小标宋简体"/>
                      <w:color w:val="FF0000"/>
                      <w:spacing w:val="-60"/>
                      <w:w w:val="80"/>
                      <w:sz w:val="88"/>
                      <w:szCs w:val="88"/>
                    </w:rPr>
                  </w:pPr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w w:val="80"/>
                      <w:sz w:val="88"/>
                      <w:szCs w:val="88"/>
                    </w:rPr>
                    <w:t>成</w:t>
                  </w:r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sz w:val="88"/>
                      <w:szCs w:val="88"/>
                    </w:rPr>
                    <w:t xml:space="preserve"> </w:t>
                  </w:r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w w:val="80"/>
                      <w:sz w:val="88"/>
                      <w:szCs w:val="88"/>
                    </w:rPr>
                    <w:t>都</w:t>
                  </w:r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sz w:val="88"/>
                      <w:szCs w:val="88"/>
                    </w:rPr>
                    <w:t xml:space="preserve"> </w:t>
                  </w:r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w w:val="80"/>
                      <w:sz w:val="88"/>
                      <w:szCs w:val="88"/>
                    </w:rPr>
                    <w:t>大</w:t>
                  </w:r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sz w:val="88"/>
                      <w:szCs w:val="88"/>
                    </w:rPr>
                    <w:t xml:space="preserve"> </w:t>
                  </w:r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w w:val="80"/>
                      <w:sz w:val="88"/>
                      <w:szCs w:val="88"/>
                    </w:rPr>
                    <w:t>学</w:t>
                  </w:r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sz w:val="88"/>
                      <w:szCs w:val="88"/>
                    </w:rPr>
                    <w:t xml:space="preserve"> </w:t>
                  </w:r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w w:val="80"/>
                      <w:sz w:val="88"/>
                      <w:szCs w:val="88"/>
                    </w:rPr>
                    <w:t>财</w:t>
                  </w:r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sz w:val="88"/>
                      <w:szCs w:val="88"/>
                    </w:rPr>
                    <w:t xml:space="preserve"> </w:t>
                  </w:r>
                  <w:proofErr w:type="gramStart"/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w w:val="80"/>
                      <w:sz w:val="88"/>
                      <w:szCs w:val="88"/>
                    </w:rPr>
                    <w:t>务</w:t>
                  </w:r>
                  <w:proofErr w:type="gramEnd"/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sz w:val="88"/>
                      <w:szCs w:val="88"/>
                    </w:rPr>
                    <w:t xml:space="preserve"> </w:t>
                  </w:r>
                  <w:r>
                    <w:rPr>
                      <w:rFonts w:ascii="方正小标宋简体" w:eastAsia="方正小标宋简体" w:hint="eastAsia"/>
                      <w:color w:val="FF0000"/>
                      <w:spacing w:val="-60"/>
                      <w:w w:val="80"/>
                      <w:sz w:val="88"/>
                      <w:szCs w:val="88"/>
                    </w:rPr>
                    <w:t>处</w:t>
                  </w:r>
                </w:p>
              </w:txbxContent>
            </v:textbox>
          </v:shape>
        </w:pict>
      </w:r>
    </w:p>
    <w:p w:rsidR="00081BD7" w:rsidRPr="008F354A" w:rsidRDefault="00081BD7" w:rsidP="00081BD7">
      <w:pPr>
        <w:topLinePunct/>
        <w:snapToGrid w:val="0"/>
        <w:spacing w:line="68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8F354A">
        <w:rPr>
          <w:rFonts w:ascii="Times New Roman" w:eastAsia="方正小标宋_GBK" w:hAnsi="方正小标宋_GBK"/>
          <w:sz w:val="44"/>
          <w:szCs w:val="44"/>
        </w:rPr>
        <w:t>成都大学关于清理沉淀资金的通知</w:t>
      </w:r>
    </w:p>
    <w:p w:rsidR="00081BD7" w:rsidRPr="008F354A" w:rsidRDefault="00081BD7" w:rsidP="008F354A">
      <w:pPr>
        <w:spacing w:line="400" w:lineRule="exact"/>
        <w:rPr>
          <w:rFonts w:ascii="Times New Roman" w:hAnsi="Times New Roman"/>
        </w:rPr>
      </w:pPr>
    </w:p>
    <w:p w:rsidR="00081BD7" w:rsidRPr="008F354A" w:rsidRDefault="00081BD7" w:rsidP="008F354A">
      <w:pPr>
        <w:topLinePunct/>
        <w:spacing w:line="520" w:lineRule="exact"/>
        <w:rPr>
          <w:rFonts w:ascii="Times New Roman" w:eastAsia="方正仿宋简体" w:hAnsi="Times New Roman"/>
          <w:sz w:val="32"/>
          <w:szCs w:val="32"/>
        </w:rPr>
      </w:pPr>
      <w:r w:rsidRPr="008F354A">
        <w:rPr>
          <w:rFonts w:ascii="Times New Roman" w:eastAsia="方正仿宋简体" w:hAnsi="Times New Roman"/>
          <w:sz w:val="32"/>
          <w:szCs w:val="32"/>
        </w:rPr>
        <w:t>各部门、学院：</w:t>
      </w:r>
    </w:p>
    <w:p w:rsidR="00081BD7" w:rsidRPr="008F354A" w:rsidRDefault="00081BD7" w:rsidP="008F354A">
      <w:pPr>
        <w:topLinePunct/>
        <w:snapToGrid w:val="0"/>
        <w:spacing w:line="520" w:lineRule="exact"/>
        <w:ind w:firstLineChars="200" w:firstLine="640"/>
        <w:jc w:val="left"/>
        <w:rPr>
          <w:rFonts w:ascii="Times New Roman" w:eastAsia="方正仿宋简体" w:hAnsi="Times New Roman"/>
          <w:sz w:val="32"/>
          <w:szCs w:val="32"/>
        </w:rPr>
      </w:pPr>
      <w:r w:rsidRPr="008F354A">
        <w:rPr>
          <w:rFonts w:ascii="Times New Roman" w:eastAsia="方正仿宋简体" w:hAnsi="Times New Roman"/>
          <w:sz w:val="32"/>
          <w:szCs w:val="32"/>
        </w:rPr>
        <w:t>为深入贯彻落实十三届市委常委会第</w:t>
      </w:r>
      <w:r w:rsidRPr="008F354A">
        <w:rPr>
          <w:rFonts w:ascii="Times New Roman" w:eastAsia="方正仿宋简体" w:hAnsi="Times New Roman"/>
          <w:sz w:val="32"/>
          <w:szCs w:val="32"/>
        </w:rPr>
        <w:t>154</w:t>
      </w:r>
      <w:r w:rsidRPr="008F354A">
        <w:rPr>
          <w:rFonts w:ascii="Times New Roman" w:eastAsia="方正仿宋简体" w:hAnsi="Times New Roman"/>
          <w:sz w:val="32"/>
          <w:szCs w:val="32"/>
        </w:rPr>
        <w:t>次会议关于着力提升沉淀资金使用和匹配效率的要求，切实盘活闲置沉淀资金，提高财政资金使用效益，促进经济社会平稳健康运行，</w:t>
      </w:r>
      <w:r w:rsidR="008F354A" w:rsidRPr="008F354A">
        <w:rPr>
          <w:rFonts w:ascii="Times New Roman" w:eastAsia="方正仿宋简体" w:hAnsi="Times New Roman"/>
          <w:sz w:val="32"/>
          <w:szCs w:val="32"/>
        </w:rPr>
        <w:t>成都市财政局现组织清理财政性沉淀资金。</w:t>
      </w:r>
      <w:r w:rsidRPr="008F354A">
        <w:rPr>
          <w:rFonts w:ascii="Times New Roman" w:eastAsia="方正仿宋简体" w:hAnsi="Times New Roman"/>
          <w:sz w:val="32"/>
          <w:szCs w:val="32"/>
        </w:rPr>
        <w:t>根据《成都市财政局关于清理沉淀资金的通知》（</w:t>
      </w:r>
      <w:proofErr w:type="gramStart"/>
      <w:r w:rsidRPr="008F354A">
        <w:rPr>
          <w:rFonts w:ascii="Times New Roman" w:eastAsia="方正仿宋简体" w:hAnsi="Times New Roman"/>
          <w:sz w:val="32"/>
          <w:szCs w:val="32"/>
        </w:rPr>
        <w:t>成财预发</w:t>
      </w:r>
      <w:proofErr w:type="gramEnd"/>
      <w:r w:rsidRPr="008F354A">
        <w:rPr>
          <w:rFonts w:ascii="Times New Roman" w:eastAsia="方正仿宋简体" w:hAnsi="Times New Roman"/>
          <w:sz w:val="32"/>
          <w:szCs w:val="32"/>
        </w:rPr>
        <w:t>〔</w:t>
      </w:r>
      <w:r w:rsidRPr="008F354A">
        <w:rPr>
          <w:rFonts w:ascii="Times New Roman" w:eastAsia="方正仿宋简体" w:hAnsi="Times New Roman"/>
          <w:sz w:val="32"/>
          <w:szCs w:val="32"/>
        </w:rPr>
        <w:t>2020</w:t>
      </w:r>
      <w:r w:rsidRPr="008F354A">
        <w:rPr>
          <w:rFonts w:ascii="Times New Roman" w:eastAsia="方正仿宋简体" w:hAnsi="Times New Roman"/>
          <w:sz w:val="32"/>
          <w:szCs w:val="32"/>
        </w:rPr>
        <w:t>〕</w:t>
      </w:r>
      <w:r w:rsidRPr="008F354A">
        <w:rPr>
          <w:rFonts w:ascii="Times New Roman" w:eastAsia="方正仿宋简体" w:hAnsi="Times New Roman"/>
          <w:sz w:val="32"/>
          <w:szCs w:val="32"/>
        </w:rPr>
        <w:t>45</w:t>
      </w:r>
      <w:r w:rsidRPr="008F354A">
        <w:rPr>
          <w:rFonts w:ascii="Times New Roman" w:eastAsia="方正仿宋简体" w:hAnsi="Times New Roman"/>
          <w:sz w:val="32"/>
          <w:szCs w:val="32"/>
        </w:rPr>
        <w:t>号），现将有关事项通知如下</w:t>
      </w:r>
      <w:r w:rsidR="008F354A" w:rsidRPr="008F354A">
        <w:rPr>
          <w:rFonts w:ascii="Times New Roman" w:eastAsia="方正仿宋简体" w:hAnsi="Times New Roman"/>
          <w:sz w:val="32"/>
          <w:szCs w:val="32"/>
        </w:rPr>
        <w:t>：</w:t>
      </w:r>
    </w:p>
    <w:p w:rsidR="00081BD7" w:rsidRPr="008F354A" w:rsidRDefault="00081BD7" w:rsidP="008F354A">
      <w:pPr>
        <w:topLinePunct/>
        <w:spacing w:line="520" w:lineRule="exact"/>
        <w:ind w:firstLine="630"/>
        <w:rPr>
          <w:rFonts w:ascii="Times New Roman" w:eastAsia="方正黑体简体" w:hAnsi="Times New Roman"/>
          <w:sz w:val="32"/>
          <w:szCs w:val="32"/>
        </w:rPr>
      </w:pPr>
      <w:r w:rsidRPr="008F354A">
        <w:rPr>
          <w:rFonts w:ascii="Times New Roman" w:eastAsia="方正黑体简体" w:hAnsi="Times New Roman"/>
          <w:sz w:val="32"/>
          <w:szCs w:val="32"/>
        </w:rPr>
        <w:t>一、全面清理市级预算单位结转指标</w:t>
      </w:r>
    </w:p>
    <w:p w:rsidR="00081BD7" w:rsidRPr="008F354A" w:rsidRDefault="00081BD7" w:rsidP="008F354A">
      <w:pPr>
        <w:topLinePunct/>
        <w:spacing w:line="520" w:lineRule="exact"/>
        <w:ind w:firstLine="630"/>
        <w:rPr>
          <w:rFonts w:ascii="Times New Roman" w:eastAsia="方正仿宋简体" w:hAnsi="Times New Roman"/>
          <w:sz w:val="32"/>
          <w:szCs w:val="32"/>
        </w:rPr>
      </w:pPr>
      <w:r w:rsidRPr="008F354A">
        <w:rPr>
          <w:rFonts w:ascii="Times New Roman" w:eastAsia="方正仿宋简体" w:hAnsi="Times New Roman"/>
          <w:sz w:val="32"/>
          <w:szCs w:val="32"/>
        </w:rPr>
        <w:t>按照《预算法实施条例》相关规定，</w:t>
      </w:r>
      <w:r w:rsidRPr="008F354A">
        <w:rPr>
          <w:rFonts w:ascii="Times New Roman" w:eastAsia="方正仿宋简体" w:hAnsi="Times New Roman"/>
          <w:sz w:val="32"/>
          <w:szCs w:val="32"/>
        </w:rPr>
        <w:t>2019</w:t>
      </w:r>
      <w:r w:rsidRPr="008F354A">
        <w:rPr>
          <w:rFonts w:ascii="Times New Roman" w:eastAsia="方正仿宋简体" w:hAnsi="Times New Roman"/>
          <w:sz w:val="32"/>
          <w:szCs w:val="32"/>
        </w:rPr>
        <w:t>年及以前年度结转至</w:t>
      </w:r>
      <w:r w:rsidRPr="008F354A">
        <w:rPr>
          <w:rFonts w:ascii="Times New Roman" w:eastAsia="方正仿宋简体" w:hAnsi="Times New Roman"/>
          <w:sz w:val="32"/>
          <w:szCs w:val="32"/>
        </w:rPr>
        <w:t>2020</w:t>
      </w:r>
      <w:r w:rsidRPr="008F354A">
        <w:rPr>
          <w:rFonts w:ascii="Times New Roman" w:eastAsia="方正仿宋简体" w:hAnsi="Times New Roman"/>
          <w:sz w:val="32"/>
          <w:szCs w:val="32"/>
        </w:rPr>
        <w:t>年继续使用的资金，在</w:t>
      </w:r>
      <w:r w:rsidRPr="008F354A">
        <w:rPr>
          <w:rFonts w:ascii="Times New Roman" w:eastAsia="方正仿宋简体" w:hAnsi="Times New Roman"/>
          <w:sz w:val="32"/>
          <w:szCs w:val="32"/>
        </w:rPr>
        <w:t>2020</w:t>
      </w:r>
      <w:r w:rsidRPr="008F354A">
        <w:rPr>
          <w:rFonts w:ascii="Times New Roman" w:eastAsia="方正仿宋简体" w:hAnsi="Times New Roman"/>
          <w:sz w:val="32"/>
          <w:szCs w:val="32"/>
        </w:rPr>
        <w:t>年未使用完毕的，将作为结余资金收回补充预算稳定调节基金。各部门、学院</w:t>
      </w:r>
      <w:r w:rsidR="008F354A" w:rsidRPr="008F354A">
        <w:rPr>
          <w:rFonts w:ascii="Times New Roman" w:eastAsia="方正仿宋简体" w:hAnsi="Times New Roman"/>
          <w:sz w:val="32"/>
          <w:szCs w:val="32"/>
        </w:rPr>
        <w:t>须</w:t>
      </w:r>
      <w:r w:rsidRPr="008F354A">
        <w:rPr>
          <w:rFonts w:ascii="Times New Roman" w:eastAsia="方正仿宋简体" w:hAnsi="Times New Roman"/>
          <w:sz w:val="32"/>
          <w:szCs w:val="32"/>
        </w:rPr>
        <w:t>对结转项目执行情况进行梳理，合理预计</w:t>
      </w:r>
      <w:r w:rsidRPr="008F354A">
        <w:rPr>
          <w:rFonts w:ascii="Times New Roman" w:eastAsia="方正仿宋简体" w:hAnsi="Times New Roman"/>
          <w:sz w:val="32"/>
          <w:szCs w:val="32"/>
        </w:rPr>
        <w:t>2020</w:t>
      </w:r>
      <w:r w:rsidRPr="008F354A">
        <w:rPr>
          <w:rFonts w:ascii="Times New Roman" w:eastAsia="方正仿宋简体" w:hAnsi="Times New Roman"/>
          <w:sz w:val="32"/>
          <w:szCs w:val="32"/>
        </w:rPr>
        <w:t>年可实现支出额度，无法支出的财政</w:t>
      </w:r>
      <w:r w:rsidR="008F354A" w:rsidRPr="008F354A">
        <w:rPr>
          <w:rFonts w:ascii="Times New Roman" w:eastAsia="方正仿宋简体" w:hAnsi="Times New Roman"/>
          <w:sz w:val="32"/>
          <w:szCs w:val="32"/>
        </w:rPr>
        <w:t>局</w:t>
      </w:r>
      <w:r w:rsidRPr="008F354A">
        <w:rPr>
          <w:rFonts w:ascii="Times New Roman" w:eastAsia="方正仿宋简体" w:hAnsi="Times New Roman"/>
          <w:sz w:val="32"/>
          <w:szCs w:val="32"/>
        </w:rPr>
        <w:t>将全部收回统筹。</w:t>
      </w:r>
    </w:p>
    <w:p w:rsidR="00081BD7" w:rsidRPr="008F354A" w:rsidRDefault="00081BD7" w:rsidP="008F354A">
      <w:pPr>
        <w:topLinePunct/>
        <w:spacing w:line="520" w:lineRule="exact"/>
        <w:ind w:firstLine="630"/>
        <w:rPr>
          <w:rFonts w:ascii="Times New Roman" w:eastAsia="方正黑体简体" w:hAnsi="Times New Roman"/>
          <w:sz w:val="32"/>
          <w:szCs w:val="32"/>
        </w:rPr>
      </w:pPr>
      <w:r w:rsidRPr="008F354A">
        <w:rPr>
          <w:rFonts w:ascii="Times New Roman" w:eastAsia="方正黑体简体" w:hAnsi="Times New Roman"/>
          <w:sz w:val="32"/>
          <w:szCs w:val="32"/>
        </w:rPr>
        <w:t>二、相关工作安排</w:t>
      </w:r>
    </w:p>
    <w:p w:rsidR="00081BD7" w:rsidRPr="008F354A" w:rsidRDefault="00081BD7" w:rsidP="008F354A">
      <w:pPr>
        <w:topLinePunct/>
        <w:spacing w:line="520" w:lineRule="exact"/>
        <w:ind w:firstLine="630"/>
        <w:rPr>
          <w:rFonts w:ascii="Times New Roman" w:eastAsia="方正仿宋简体" w:hAnsi="Times New Roman"/>
          <w:sz w:val="32"/>
          <w:szCs w:val="32"/>
        </w:rPr>
      </w:pPr>
      <w:r w:rsidRPr="008F354A">
        <w:rPr>
          <w:rFonts w:ascii="Times New Roman" w:eastAsia="方正仿宋简体" w:hAnsi="Times New Roman"/>
          <w:sz w:val="32"/>
          <w:szCs w:val="32"/>
        </w:rPr>
        <w:t>各部门、学院务必高度重视，按照上述要求全面清理，填报结转指标清理情况表（详见附件</w:t>
      </w:r>
      <w:r w:rsidRPr="008F354A">
        <w:rPr>
          <w:rFonts w:ascii="Times New Roman" w:eastAsia="方正仿宋简体" w:hAnsi="Times New Roman"/>
          <w:sz w:val="32"/>
          <w:szCs w:val="32"/>
        </w:rPr>
        <w:t>1</w:t>
      </w:r>
      <w:r w:rsidRPr="008F354A">
        <w:rPr>
          <w:rFonts w:ascii="Times New Roman" w:eastAsia="方正仿宋简体" w:hAnsi="Times New Roman"/>
          <w:sz w:val="32"/>
          <w:szCs w:val="32"/>
        </w:rPr>
        <w:t>），于</w:t>
      </w:r>
      <w:r w:rsidRPr="008F354A">
        <w:rPr>
          <w:rFonts w:ascii="Times New Roman" w:eastAsia="方正仿宋简体" w:hAnsi="Times New Roman"/>
          <w:sz w:val="32"/>
          <w:szCs w:val="32"/>
        </w:rPr>
        <w:t>2020</w:t>
      </w:r>
      <w:r w:rsidRPr="008F354A">
        <w:rPr>
          <w:rFonts w:ascii="Times New Roman" w:eastAsia="方正仿宋简体" w:hAnsi="Times New Roman"/>
          <w:sz w:val="32"/>
          <w:szCs w:val="32"/>
        </w:rPr>
        <w:t>年</w:t>
      </w:r>
      <w:r w:rsidRPr="008F354A">
        <w:rPr>
          <w:rFonts w:ascii="Times New Roman" w:eastAsia="方正仿宋简体" w:hAnsi="Times New Roman"/>
          <w:sz w:val="32"/>
          <w:szCs w:val="32"/>
        </w:rPr>
        <w:t>11</w:t>
      </w:r>
      <w:r w:rsidRPr="008F354A">
        <w:rPr>
          <w:rFonts w:ascii="Times New Roman" w:eastAsia="方正仿宋简体" w:hAnsi="Times New Roman"/>
          <w:sz w:val="32"/>
          <w:szCs w:val="32"/>
        </w:rPr>
        <w:t>月</w:t>
      </w:r>
      <w:r w:rsidRPr="008F354A">
        <w:rPr>
          <w:rFonts w:ascii="Times New Roman" w:eastAsia="方正仿宋简体" w:hAnsi="Times New Roman"/>
          <w:sz w:val="32"/>
          <w:szCs w:val="32"/>
        </w:rPr>
        <w:t>26</w:t>
      </w:r>
      <w:r w:rsidRPr="008F354A">
        <w:rPr>
          <w:rFonts w:ascii="Times New Roman" w:eastAsia="方正仿宋简体" w:hAnsi="Times New Roman"/>
          <w:sz w:val="32"/>
          <w:szCs w:val="32"/>
        </w:rPr>
        <w:t>日前返回财务处</w:t>
      </w:r>
      <w:r w:rsidR="00AD74D6">
        <w:rPr>
          <w:rFonts w:ascii="Times New Roman" w:eastAsia="方正仿宋简体" w:hAnsi="Times New Roman" w:hint="eastAsia"/>
          <w:sz w:val="32"/>
          <w:szCs w:val="32"/>
        </w:rPr>
        <w:t>（电子版通过</w:t>
      </w:r>
      <w:r w:rsidR="00AD74D6">
        <w:rPr>
          <w:rFonts w:ascii="Times New Roman" w:eastAsia="方正仿宋简体" w:hAnsi="Times New Roman" w:hint="eastAsia"/>
          <w:sz w:val="32"/>
          <w:szCs w:val="32"/>
        </w:rPr>
        <w:t>OA</w:t>
      </w:r>
      <w:r w:rsidR="00AD74D6">
        <w:rPr>
          <w:rFonts w:ascii="Times New Roman" w:eastAsia="方正仿宋简体" w:hAnsi="Times New Roman" w:hint="eastAsia"/>
          <w:sz w:val="32"/>
          <w:szCs w:val="32"/>
        </w:rPr>
        <w:t>，纸质版签字盖章交</w:t>
      </w:r>
      <w:r w:rsidR="00AD74D6">
        <w:rPr>
          <w:rFonts w:ascii="Times New Roman" w:eastAsia="方正仿宋简体" w:hAnsi="Times New Roman" w:hint="eastAsia"/>
          <w:sz w:val="32"/>
          <w:szCs w:val="32"/>
        </w:rPr>
        <w:t>6</w:t>
      </w:r>
      <w:r w:rsidR="00AD74D6">
        <w:rPr>
          <w:rFonts w:ascii="Times New Roman" w:eastAsia="方正仿宋简体" w:hAnsi="Times New Roman" w:hint="eastAsia"/>
          <w:sz w:val="32"/>
          <w:szCs w:val="32"/>
        </w:rPr>
        <w:t>号窗口）</w:t>
      </w:r>
      <w:r w:rsidRPr="008F354A">
        <w:rPr>
          <w:rFonts w:ascii="Times New Roman" w:eastAsia="方正仿宋简体" w:hAnsi="Times New Roman"/>
          <w:sz w:val="32"/>
          <w:szCs w:val="32"/>
        </w:rPr>
        <w:t>。</w:t>
      </w:r>
    </w:p>
    <w:p w:rsidR="00081BD7" w:rsidRPr="008F354A" w:rsidRDefault="00081BD7" w:rsidP="008F354A">
      <w:pPr>
        <w:topLinePunct/>
        <w:spacing w:line="520" w:lineRule="exact"/>
        <w:ind w:firstLine="630"/>
        <w:rPr>
          <w:rFonts w:ascii="Times New Roman" w:eastAsia="方正仿宋简体" w:hAnsi="Times New Roman"/>
          <w:sz w:val="32"/>
          <w:szCs w:val="32"/>
        </w:rPr>
      </w:pPr>
      <w:r w:rsidRPr="008F354A">
        <w:rPr>
          <w:rFonts w:ascii="Times New Roman" w:eastAsia="方正仿宋简体" w:hAnsi="Times New Roman"/>
          <w:sz w:val="32"/>
          <w:szCs w:val="32"/>
        </w:rPr>
        <w:t>附件</w:t>
      </w:r>
      <w:r w:rsidR="008F354A" w:rsidRPr="008F354A">
        <w:rPr>
          <w:rFonts w:ascii="Times New Roman" w:eastAsia="方正仿宋简体" w:hAnsi="Times New Roman"/>
          <w:sz w:val="32"/>
          <w:szCs w:val="32"/>
        </w:rPr>
        <w:t>：</w:t>
      </w:r>
      <w:r w:rsidRPr="008F354A">
        <w:rPr>
          <w:rFonts w:ascii="Times New Roman" w:eastAsia="方正仿宋简体" w:hAnsi="Times New Roman"/>
          <w:sz w:val="32"/>
          <w:szCs w:val="32"/>
        </w:rPr>
        <w:t>1.</w:t>
      </w:r>
      <w:r w:rsidRPr="008F354A">
        <w:rPr>
          <w:rFonts w:ascii="Times New Roman" w:eastAsia="方正仿宋简体" w:hAnsi="Times New Roman"/>
          <w:sz w:val="32"/>
          <w:szCs w:val="32"/>
        </w:rPr>
        <w:t>单位结转指标清理情况表</w:t>
      </w:r>
    </w:p>
    <w:p w:rsidR="00081BD7" w:rsidRPr="008F354A" w:rsidRDefault="00081BD7" w:rsidP="008F354A">
      <w:pPr>
        <w:topLinePunct/>
        <w:spacing w:line="520" w:lineRule="exact"/>
        <w:ind w:firstLine="630"/>
        <w:rPr>
          <w:rFonts w:ascii="Times New Roman" w:eastAsia="方正仿宋简体" w:hAnsi="Times New Roman"/>
          <w:sz w:val="32"/>
          <w:szCs w:val="32"/>
        </w:rPr>
      </w:pPr>
      <w:r w:rsidRPr="008F354A">
        <w:rPr>
          <w:rFonts w:ascii="Times New Roman" w:eastAsia="方正仿宋简体" w:hAnsi="Times New Roman"/>
          <w:sz w:val="32"/>
          <w:szCs w:val="32"/>
        </w:rPr>
        <w:t xml:space="preserve">     </w:t>
      </w:r>
    </w:p>
    <w:p w:rsidR="00081BD7" w:rsidRPr="008F354A" w:rsidRDefault="00081BD7" w:rsidP="008F354A">
      <w:pPr>
        <w:tabs>
          <w:tab w:val="left" w:pos="7488"/>
        </w:tabs>
        <w:topLinePunct/>
        <w:spacing w:line="520" w:lineRule="exact"/>
        <w:ind w:firstLineChars="1922" w:firstLine="6150"/>
        <w:rPr>
          <w:rFonts w:ascii="Times New Roman" w:eastAsia="方正仿宋简体" w:hAnsi="Times New Roman"/>
          <w:sz w:val="32"/>
          <w:szCs w:val="32"/>
        </w:rPr>
      </w:pPr>
      <w:r w:rsidRPr="008F354A">
        <w:rPr>
          <w:rFonts w:ascii="Times New Roman" w:eastAsia="方正仿宋简体" w:hAnsi="Times New Roman"/>
          <w:sz w:val="32"/>
          <w:szCs w:val="32"/>
        </w:rPr>
        <w:t>财务处</w:t>
      </w:r>
    </w:p>
    <w:p w:rsidR="005D699D" w:rsidRPr="008F354A" w:rsidRDefault="008F354A" w:rsidP="008F354A">
      <w:pPr>
        <w:spacing w:line="520" w:lineRule="exact"/>
        <w:jc w:val="center"/>
        <w:rPr>
          <w:rFonts w:ascii="Times New Roman" w:eastAsia="方正仿宋简体" w:hAnsi="Times New Roman"/>
          <w:sz w:val="32"/>
          <w:szCs w:val="32"/>
        </w:rPr>
      </w:pPr>
      <w:r w:rsidRPr="008F354A">
        <w:rPr>
          <w:rFonts w:ascii="Times New Roman" w:eastAsia="方正仿宋简体" w:hAnsi="Times New Roman"/>
          <w:sz w:val="32"/>
          <w:szCs w:val="32"/>
        </w:rPr>
        <w:t xml:space="preserve">                             </w:t>
      </w:r>
      <w:r w:rsidR="00081BD7" w:rsidRPr="008F354A">
        <w:rPr>
          <w:rFonts w:ascii="Times New Roman" w:eastAsia="方正仿宋简体" w:hAnsi="Times New Roman"/>
          <w:sz w:val="32"/>
          <w:szCs w:val="32"/>
        </w:rPr>
        <w:t>2020</w:t>
      </w:r>
      <w:r w:rsidR="00081BD7" w:rsidRPr="008F354A">
        <w:rPr>
          <w:rFonts w:ascii="Times New Roman" w:eastAsia="方正仿宋简体" w:hAnsi="Times New Roman"/>
          <w:sz w:val="32"/>
          <w:szCs w:val="32"/>
        </w:rPr>
        <w:t>年</w:t>
      </w:r>
      <w:r w:rsidR="00081BD7" w:rsidRPr="008F354A">
        <w:rPr>
          <w:rFonts w:ascii="Times New Roman" w:eastAsia="方正仿宋简体" w:hAnsi="Times New Roman"/>
          <w:sz w:val="32"/>
          <w:szCs w:val="32"/>
        </w:rPr>
        <w:t>11</w:t>
      </w:r>
      <w:r w:rsidR="00081BD7" w:rsidRPr="008F354A">
        <w:rPr>
          <w:rFonts w:ascii="Times New Roman" w:eastAsia="方正仿宋简体" w:hAnsi="Times New Roman"/>
          <w:sz w:val="32"/>
          <w:szCs w:val="32"/>
        </w:rPr>
        <w:t>月</w:t>
      </w:r>
      <w:r w:rsidR="00081BD7" w:rsidRPr="008F354A">
        <w:rPr>
          <w:rFonts w:ascii="Times New Roman" w:eastAsia="方正仿宋简体" w:hAnsi="Times New Roman"/>
          <w:sz w:val="32"/>
          <w:szCs w:val="32"/>
        </w:rPr>
        <w:t>24</w:t>
      </w:r>
      <w:r w:rsidR="00081BD7" w:rsidRPr="008F354A">
        <w:rPr>
          <w:rFonts w:ascii="Times New Roman" w:eastAsia="方正仿宋简体" w:hAnsi="Times New Roman"/>
          <w:sz w:val="32"/>
          <w:szCs w:val="32"/>
        </w:rPr>
        <w:t>日</w:t>
      </w:r>
    </w:p>
    <w:sectPr w:rsidR="005D699D" w:rsidRPr="008F354A" w:rsidSect="008F354A">
      <w:footerReference w:type="even" r:id="rId7"/>
      <w:footerReference w:type="default" r:id="rId8"/>
      <w:pgSz w:w="11906" w:h="16838"/>
      <w:pgMar w:top="2098" w:right="1474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3E3" w:rsidRDefault="00D713E3" w:rsidP="005D699D">
      <w:r>
        <w:separator/>
      </w:r>
    </w:p>
  </w:endnote>
  <w:endnote w:type="continuationSeparator" w:id="0">
    <w:p w:rsidR="00D713E3" w:rsidRDefault="00D713E3" w:rsidP="005D6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Microsoft YaHei U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9D" w:rsidRDefault="005D699D">
    <w:pPr>
      <w:pStyle w:val="a7"/>
      <w:ind w:right="56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-</w:t>
    </w:r>
    <w:r w:rsidR="008C136D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8C136D">
      <w:rPr>
        <w:rFonts w:ascii="宋体" w:hAnsi="宋体"/>
        <w:sz w:val="28"/>
        <w:szCs w:val="28"/>
      </w:rPr>
      <w:fldChar w:fldCharType="separate"/>
    </w:r>
    <w:r w:rsidR="008F354A" w:rsidRPr="008F354A">
      <w:rPr>
        <w:rFonts w:ascii="宋体" w:hAnsi="宋体"/>
        <w:noProof/>
        <w:sz w:val="28"/>
        <w:szCs w:val="28"/>
        <w:lang w:val="zh-CN"/>
      </w:rPr>
      <w:t>2</w:t>
    </w:r>
    <w:r w:rsidR="008C136D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-</w:t>
    </w:r>
  </w:p>
  <w:p w:rsidR="005D699D" w:rsidRDefault="005D699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9D" w:rsidRDefault="005D699D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-</w:t>
    </w:r>
    <w:r w:rsidR="008C136D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8C136D">
      <w:rPr>
        <w:rFonts w:ascii="宋体" w:hAnsi="宋体"/>
        <w:sz w:val="28"/>
        <w:szCs w:val="28"/>
      </w:rPr>
      <w:fldChar w:fldCharType="separate"/>
    </w:r>
    <w:r w:rsidR="00AD74D6" w:rsidRPr="00AD74D6">
      <w:rPr>
        <w:rFonts w:ascii="宋体" w:hAnsi="宋体"/>
        <w:noProof/>
        <w:sz w:val="28"/>
        <w:szCs w:val="28"/>
        <w:lang w:val="zh-CN"/>
      </w:rPr>
      <w:t>1</w:t>
    </w:r>
    <w:r w:rsidR="008C136D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-</w:t>
    </w:r>
  </w:p>
  <w:p w:rsidR="005D699D" w:rsidRDefault="005D699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3E3" w:rsidRDefault="00D713E3" w:rsidP="005D699D">
      <w:r>
        <w:separator/>
      </w:r>
    </w:p>
  </w:footnote>
  <w:footnote w:type="continuationSeparator" w:id="0">
    <w:p w:rsidR="00D713E3" w:rsidRDefault="00D713E3" w:rsidP="005D69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73BD98"/>
    <w:multiLevelType w:val="singleLevel"/>
    <w:tmpl w:val="8B73BD9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D9518ED2"/>
    <w:multiLevelType w:val="singleLevel"/>
    <w:tmpl w:val="D9518ED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05276497"/>
    <w:multiLevelType w:val="hybridMultilevel"/>
    <w:tmpl w:val="6A1C101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00F125A"/>
    <w:multiLevelType w:val="hybridMultilevel"/>
    <w:tmpl w:val="6798B4E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6263138"/>
    <w:multiLevelType w:val="hybridMultilevel"/>
    <w:tmpl w:val="D30C1156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28697E1A"/>
    <w:multiLevelType w:val="hybridMultilevel"/>
    <w:tmpl w:val="B292201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62E0C6E0">
      <w:start w:val="1"/>
      <w:numFmt w:val="decimal"/>
      <w:lvlText w:val="%2、"/>
      <w:lvlJc w:val="left"/>
      <w:pPr>
        <w:ind w:left="1545" w:hanging="11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DB91CF4"/>
    <w:multiLevelType w:val="hybridMultilevel"/>
    <w:tmpl w:val="E4263424"/>
    <w:lvl w:ilvl="0" w:tplc="04090013">
      <w:start w:val="1"/>
      <w:numFmt w:val="chineseCountingThousand"/>
      <w:lvlText w:val="%1、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7">
    <w:nsid w:val="60281F73"/>
    <w:multiLevelType w:val="hybridMultilevel"/>
    <w:tmpl w:val="6A1C101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67F913E5"/>
    <w:multiLevelType w:val="hybridMultilevel"/>
    <w:tmpl w:val="E12293C8"/>
    <w:lvl w:ilvl="0" w:tplc="63122C2A">
      <w:start w:val="1"/>
      <w:numFmt w:val="decimal"/>
      <w:lvlText w:val="%1.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>
    <w:nsid w:val="76CA05C2"/>
    <w:multiLevelType w:val="hybridMultilevel"/>
    <w:tmpl w:val="F7866B5C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1844"/>
    <w:rsid w:val="00002A2F"/>
    <w:rsid w:val="00010182"/>
    <w:rsid w:val="000818D4"/>
    <w:rsid w:val="00081BD7"/>
    <w:rsid w:val="000B4DAC"/>
    <w:rsid w:val="0010304F"/>
    <w:rsid w:val="00142232"/>
    <w:rsid w:val="00186E40"/>
    <w:rsid w:val="00192ED5"/>
    <w:rsid w:val="001B728C"/>
    <w:rsid w:val="001C0159"/>
    <w:rsid w:val="001C16F0"/>
    <w:rsid w:val="001C56A3"/>
    <w:rsid w:val="001E02DF"/>
    <w:rsid w:val="001F6EE9"/>
    <w:rsid w:val="002012A0"/>
    <w:rsid w:val="002230ED"/>
    <w:rsid w:val="0026706E"/>
    <w:rsid w:val="00291D15"/>
    <w:rsid w:val="002978E4"/>
    <w:rsid w:val="002A4D73"/>
    <w:rsid w:val="003849E7"/>
    <w:rsid w:val="00403C03"/>
    <w:rsid w:val="00424111"/>
    <w:rsid w:val="0044574D"/>
    <w:rsid w:val="00491097"/>
    <w:rsid w:val="004C1AF3"/>
    <w:rsid w:val="00562720"/>
    <w:rsid w:val="005A1512"/>
    <w:rsid w:val="005D699D"/>
    <w:rsid w:val="005D703F"/>
    <w:rsid w:val="00617642"/>
    <w:rsid w:val="00640FF0"/>
    <w:rsid w:val="006435FF"/>
    <w:rsid w:val="00653941"/>
    <w:rsid w:val="00662006"/>
    <w:rsid w:val="006C4131"/>
    <w:rsid w:val="006D55AB"/>
    <w:rsid w:val="006F6BEA"/>
    <w:rsid w:val="00706503"/>
    <w:rsid w:val="00726AFC"/>
    <w:rsid w:val="00753B18"/>
    <w:rsid w:val="0076240C"/>
    <w:rsid w:val="00773A4F"/>
    <w:rsid w:val="00780621"/>
    <w:rsid w:val="007934FF"/>
    <w:rsid w:val="007E7731"/>
    <w:rsid w:val="00801B26"/>
    <w:rsid w:val="0081099A"/>
    <w:rsid w:val="0083105F"/>
    <w:rsid w:val="00844091"/>
    <w:rsid w:val="008630D4"/>
    <w:rsid w:val="008645A4"/>
    <w:rsid w:val="0089540B"/>
    <w:rsid w:val="008972F1"/>
    <w:rsid w:val="008C136D"/>
    <w:rsid w:val="008C4D5C"/>
    <w:rsid w:val="008E77BC"/>
    <w:rsid w:val="008F354A"/>
    <w:rsid w:val="00934BA2"/>
    <w:rsid w:val="00956E94"/>
    <w:rsid w:val="00981B9A"/>
    <w:rsid w:val="009D2797"/>
    <w:rsid w:val="00A17694"/>
    <w:rsid w:val="00A351CA"/>
    <w:rsid w:val="00A7343F"/>
    <w:rsid w:val="00AA157E"/>
    <w:rsid w:val="00AD74D6"/>
    <w:rsid w:val="00AF75E9"/>
    <w:rsid w:val="00B63D95"/>
    <w:rsid w:val="00BB33DB"/>
    <w:rsid w:val="00BC69A2"/>
    <w:rsid w:val="00BF643A"/>
    <w:rsid w:val="00C362DB"/>
    <w:rsid w:val="00C86183"/>
    <w:rsid w:val="00CA1844"/>
    <w:rsid w:val="00CD578A"/>
    <w:rsid w:val="00D0659B"/>
    <w:rsid w:val="00D713E3"/>
    <w:rsid w:val="00DA0B02"/>
    <w:rsid w:val="00E16B4D"/>
    <w:rsid w:val="00E867D8"/>
    <w:rsid w:val="00EE4C8A"/>
    <w:rsid w:val="00F113FD"/>
    <w:rsid w:val="00F67C99"/>
    <w:rsid w:val="00FF5116"/>
    <w:rsid w:val="09E323B0"/>
    <w:rsid w:val="1AA70679"/>
    <w:rsid w:val="1B81401A"/>
    <w:rsid w:val="26C148D1"/>
    <w:rsid w:val="2D163CC7"/>
    <w:rsid w:val="38E55D68"/>
    <w:rsid w:val="3AE14679"/>
    <w:rsid w:val="47897F35"/>
    <w:rsid w:val="521E3D16"/>
    <w:rsid w:val="5F27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6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136D"/>
    <w:rPr>
      <w:b/>
    </w:rPr>
  </w:style>
  <w:style w:type="character" w:styleId="a4">
    <w:name w:val="page number"/>
    <w:basedOn w:val="a0"/>
    <w:rsid w:val="008C136D"/>
  </w:style>
  <w:style w:type="character" w:customStyle="1" w:styleId="Char">
    <w:name w:val="页眉 Char"/>
    <w:link w:val="a5"/>
    <w:uiPriority w:val="99"/>
    <w:rsid w:val="008C136D"/>
    <w:rPr>
      <w:sz w:val="18"/>
      <w:szCs w:val="18"/>
    </w:rPr>
  </w:style>
  <w:style w:type="character" w:customStyle="1" w:styleId="Char0">
    <w:name w:val="列出段落 Char"/>
    <w:basedOn w:val="a0"/>
    <w:link w:val="a6"/>
    <w:uiPriority w:val="99"/>
    <w:rsid w:val="008C136D"/>
    <w:rPr>
      <w:kern w:val="2"/>
      <w:sz w:val="21"/>
      <w:szCs w:val="22"/>
    </w:rPr>
  </w:style>
  <w:style w:type="character" w:customStyle="1" w:styleId="1Char">
    <w:name w:val="样式1 Char"/>
    <w:basedOn w:val="Char0"/>
    <w:link w:val="1"/>
    <w:rsid w:val="008C136D"/>
    <w:rPr>
      <w:rFonts w:ascii="Times New Roman" w:eastAsia="方正仿宋简体" w:hAnsi="Times New Roman"/>
      <w:sz w:val="32"/>
      <w:szCs w:val="32"/>
    </w:rPr>
  </w:style>
  <w:style w:type="character" w:customStyle="1" w:styleId="Char1">
    <w:name w:val="页脚 Char"/>
    <w:link w:val="a7"/>
    <w:uiPriority w:val="99"/>
    <w:rsid w:val="008C136D"/>
    <w:rPr>
      <w:sz w:val="18"/>
      <w:szCs w:val="18"/>
    </w:rPr>
  </w:style>
  <w:style w:type="character" w:customStyle="1" w:styleId="Char2">
    <w:name w:val="标题 Char"/>
    <w:basedOn w:val="a0"/>
    <w:link w:val="a8"/>
    <w:uiPriority w:val="10"/>
    <w:rsid w:val="008C136D"/>
    <w:rPr>
      <w:rFonts w:ascii="Cambria" w:hAnsi="Cambria" w:cs="Times New Roman"/>
      <w:b/>
      <w:bCs/>
      <w:kern w:val="2"/>
      <w:sz w:val="32"/>
      <w:szCs w:val="32"/>
    </w:rPr>
  </w:style>
  <w:style w:type="paragraph" w:styleId="a7">
    <w:name w:val="footer"/>
    <w:basedOn w:val="a"/>
    <w:link w:val="Char1"/>
    <w:uiPriority w:val="99"/>
    <w:unhideWhenUsed/>
    <w:rsid w:val="008C136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8">
    <w:name w:val="Title"/>
    <w:basedOn w:val="a"/>
    <w:next w:val="a"/>
    <w:link w:val="Char2"/>
    <w:uiPriority w:val="10"/>
    <w:qFormat/>
    <w:rsid w:val="008C136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1">
    <w:name w:val="样式1"/>
    <w:basedOn w:val="a6"/>
    <w:link w:val="1Char"/>
    <w:qFormat/>
    <w:rsid w:val="008C136D"/>
    <w:pPr>
      <w:spacing w:line="540" w:lineRule="atLeast"/>
      <w:ind w:firstLineChars="0" w:firstLine="0"/>
    </w:pPr>
    <w:rPr>
      <w:rFonts w:ascii="Times New Roman" w:eastAsia="方正仿宋简体" w:hAnsi="Times New Roman"/>
      <w:sz w:val="32"/>
      <w:szCs w:val="32"/>
    </w:rPr>
  </w:style>
  <w:style w:type="paragraph" w:styleId="a9">
    <w:name w:val="Normal (Web)"/>
    <w:basedOn w:val="a"/>
    <w:uiPriority w:val="99"/>
    <w:unhideWhenUsed/>
    <w:rsid w:val="008C13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"/>
    <w:uiPriority w:val="99"/>
    <w:unhideWhenUsed/>
    <w:rsid w:val="008C1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6">
    <w:name w:val="List Paragraph"/>
    <w:basedOn w:val="a"/>
    <w:link w:val="Char0"/>
    <w:uiPriority w:val="34"/>
    <w:qFormat/>
    <w:rsid w:val="008C136D"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8C136D"/>
    <w:pPr>
      <w:ind w:firstLineChars="200" w:firstLine="420"/>
    </w:pPr>
    <w:rPr>
      <w:rFonts w:cs="Calibri"/>
      <w:szCs w:val="21"/>
    </w:rPr>
  </w:style>
  <w:style w:type="table" w:styleId="aa">
    <w:name w:val="Table Grid"/>
    <w:basedOn w:val="a1"/>
    <w:uiPriority w:val="59"/>
    <w:rsid w:val="00AF75E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411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</dc:creator>
  <cp:lastModifiedBy>lenovo</cp:lastModifiedBy>
  <cp:revision>3</cp:revision>
  <cp:lastPrinted>2019-04-02T01:09:00Z</cp:lastPrinted>
  <dcterms:created xsi:type="dcterms:W3CDTF">2020-11-24T03:30:00Z</dcterms:created>
  <dcterms:modified xsi:type="dcterms:W3CDTF">2020-11-24T03:38:00Z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