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0A" w:rsidRDefault="0016560A" w:rsidP="0016560A">
      <w:pPr>
        <w:spacing w:line="360" w:lineRule="auto"/>
        <w:jc w:val="center"/>
        <w:rPr>
          <w:rFonts w:hint="eastAsia"/>
          <w:b/>
          <w:sz w:val="36"/>
        </w:rPr>
      </w:pPr>
      <w:r w:rsidRPr="00F07745">
        <w:rPr>
          <w:rFonts w:hint="eastAsia"/>
          <w:b/>
          <w:sz w:val="36"/>
          <w:highlight w:val="yellow"/>
        </w:rPr>
        <w:t>系统审核注意事项</w:t>
      </w:r>
    </w:p>
    <w:p w:rsidR="00F07745" w:rsidRPr="00F07745" w:rsidRDefault="00F07745" w:rsidP="0016560A">
      <w:pPr>
        <w:spacing w:line="360" w:lineRule="auto"/>
        <w:jc w:val="center"/>
        <w:rPr>
          <w:rFonts w:hint="eastAsia"/>
          <w:b/>
          <w:sz w:val="36"/>
        </w:rPr>
      </w:pPr>
    </w:p>
    <w:p w:rsidR="00F07745" w:rsidRDefault="00F07745" w:rsidP="003D7330">
      <w:pPr>
        <w:spacing w:line="360" w:lineRule="auto"/>
        <w:ind w:firstLineChars="200" w:firstLine="560"/>
        <w:rPr>
          <w:rFonts w:hint="eastAsia"/>
          <w:sz w:val="28"/>
        </w:rPr>
      </w:pPr>
      <w:r w:rsidRPr="00F07745">
        <w:rPr>
          <w:rFonts w:hint="eastAsia"/>
          <w:sz w:val="28"/>
          <w:highlight w:val="yellow"/>
        </w:rPr>
        <w:t>请申报人仔细检查以下细节问题，确保无误后提交。</w:t>
      </w:r>
    </w:p>
    <w:p w:rsidR="00F07745" w:rsidRDefault="00F07745" w:rsidP="003D7330">
      <w:pPr>
        <w:spacing w:line="360" w:lineRule="auto"/>
        <w:ind w:firstLineChars="200" w:firstLine="560"/>
        <w:rPr>
          <w:rFonts w:hint="eastAsia"/>
          <w:sz w:val="28"/>
        </w:rPr>
      </w:pPr>
    </w:p>
    <w:p w:rsidR="00F07745" w:rsidRPr="00F07745" w:rsidRDefault="00F07745" w:rsidP="00F07745">
      <w:pPr>
        <w:spacing w:line="360" w:lineRule="auto"/>
        <w:ind w:firstLineChars="200" w:firstLine="562"/>
        <w:rPr>
          <w:rFonts w:hint="eastAsia"/>
          <w:b/>
          <w:sz w:val="28"/>
        </w:rPr>
      </w:pPr>
      <w:r w:rsidRPr="00F07745">
        <w:rPr>
          <w:rFonts w:hint="eastAsia"/>
          <w:b/>
          <w:sz w:val="28"/>
        </w:rPr>
        <w:t>一、项目研究期限与资助额度</w:t>
      </w:r>
    </w:p>
    <w:p w:rsidR="00F07745" w:rsidRDefault="0016560A" w:rsidP="003D7330">
      <w:pPr>
        <w:spacing w:line="36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技术创新研发项目、</w:t>
      </w:r>
      <w:r w:rsidRPr="0016560A">
        <w:rPr>
          <w:rFonts w:hint="eastAsia"/>
          <w:sz w:val="28"/>
        </w:rPr>
        <w:t>产业功能区创新能力建设研究项目</w:t>
      </w:r>
      <w:r>
        <w:rPr>
          <w:rFonts w:hint="eastAsia"/>
          <w:sz w:val="28"/>
        </w:rPr>
        <w:t>：</w:t>
      </w:r>
    </w:p>
    <w:p w:rsidR="00F07745" w:rsidRDefault="00F07745" w:rsidP="00F07745">
      <w:pPr>
        <w:spacing w:line="36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1. </w:t>
      </w:r>
      <w:r w:rsidRPr="00F07745">
        <w:rPr>
          <w:rFonts w:hint="eastAsia"/>
          <w:color w:val="FF0000"/>
          <w:sz w:val="28"/>
        </w:rPr>
        <w:t>资助额度</w:t>
      </w:r>
      <w:r>
        <w:rPr>
          <w:rFonts w:hint="eastAsia"/>
          <w:sz w:val="28"/>
        </w:rPr>
        <w:t>不高于</w:t>
      </w:r>
      <w:r w:rsidRPr="00F07745">
        <w:rPr>
          <w:rFonts w:hint="eastAsia"/>
          <w:color w:val="FF0000"/>
          <w:sz w:val="28"/>
        </w:rPr>
        <w:t>20</w:t>
      </w:r>
      <w:r w:rsidRPr="00F07745">
        <w:rPr>
          <w:rFonts w:hint="eastAsia"/>
          <w:color w:val="FF0000"/>
          <w:sz w:val="28"/>
        </w:rPr>
        <w:t>万</w:t>
      </w:r>
      <w:r>
        <w:rPr>
          <w:rFonts w:hint="eastAsia"/>
          <w:sz w:val="28"/>
        </w:rPr>
        <w:t>（依此合理预算）；</w:t>
      </w:r>
    </w:p>
    <w:p w:rsidR="00D53DE9" w:rsidRDefault="00F07745" w:rsidP="00F07745">
      <w:pPr>
        <w:spacing w:line="360" w:lineRule="auto"/>
        <w:ind w:firstLineChars="200" w:firstLine="560"/>
        <w:rPr>
          <w:rFonts w:hint="eastAsia"/>
          <w:sz w:val="28"/>
        </w:rPr>
      </w:pPr>
      <w:r w:rsidRPr="00F07745">
        <w:rPr>
          <w:rFonts w:hint="eastAsia"/>
          <w:sz w:val="28"/>
        </w:rPr>
        <w:t xml:space="preserve">2. </w:t>
      </w:r>
      <w:r w:rsidR="00C748E4" w:rsidRPr="0016560A">
        <w:rPr>
          <w:rFonts w:hint="eastAsia"/>
          <w:b/>
          <w:color w:val="FF0000"/>
          <w:sz w:val="28"/>
        </w:rPr>
        <w:t>项目执行期为</w:t>
      </w:r>
      <w:r w:rsidR="00C748E4" w:rsidRPr="0016560A">
        <w:rPr>
          <w:rFonts w:hint="eastAsia"/>
          <w:b/>
          <w:color w:val="FF0000"/>
          <w:sz w:val="28"/>
        </w:rPr>
        <w:t>1</w:t>
      </w:r>
      <w:r w:rsidR="00431D09" w:rsidRPr="0016560A">
        <w:rPr>
          <w:rFonts w:hint="eastAsia"/>
          <w:b/>
          <w:color w:val="FF0000"/>
          <w:sz w:val="28"/>
        </w:rPr>
        <w:t>年（从立项时算起）</w:t>
      </w:r>
      <w:r w:rsidR="0016560A">
        <w:rPr>
          <w:rFonts w:hint="eastAsia"/>
          <w:sz w:val="28"/>
        </w:rPr>
        <w:t>，研究周期须与项目计划进度匹配</w:t>
      </w:r>
      <w:r w:rsidR="00431D09">
        <w:rPr>
          <w:rFonts w:hint="eastAsia"/>
          <w:sz w:val="28"/>
        </w:rPr>
        <w:t>；</w:t>
      </w:r>
    </w:p>
    <w:p w:rsidR="00F07745" w:rsidRDefault="00F07745" w:rsidP="00F07745">
      <w:pPr>
        <w:spacing w:line="360" w:lineRule="auto"/>
        <w:ind w:firstLineChars="200" w:firstLine="560"/>
        <w:rPr>
          <w:rFonts w:hint="eastAsia"/>
          <w:sz w:val="28"/>
        </w:rPr>
      </w:pPr>
    </w:p>
    <w:p w:rsidR="0016560A" w:rsidRDefault="00F07745" w:rsidP="00F07745">
      <w:pPr>
        <w:spacing w:line="360" w:lineRule="auto"/>
        <w:ind w:firstLineChars="200" w:firstLine="562"/>
        <w:rPr>
          <w:rFonts w:hint="eastAsia"/>
          <w:b/>
          <w:sz w:val="28"/>
        </w:rPr>
      </w:pPr>
      <w:r w:rsidRPr="00F07745">
        <w:rPr>
          <w:rFonts w:hint="eastAsia"/>
          <w:b/>
          <w:sz w:val="28"/>
        </w:rPr>
        <w:t>二、经费预算</w:t>
      </w:r>
    </w:p>
    <w:p w:rsidR="00F07745" w:rsidRPr="00F07745" w:rsidRDefault="00F07745" w:rsidP="00F07745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1. </w:t>
      </w:r>
      <w:r w:rsidRPr="001030E7">
        <w:rPr>
          <w:rFonts w:hint="eastAsia"/>
          <w:b/>
          <w:color w:val="FF0000"/>
          <w:sz w:val="28"/>
        </w:rPr>
        <w:t>单位不提供配套资金</w:t>
      </w:r>
      <w:r>
        <w:rPr>
          <w:rFonts w:hint="eastAsia"/>
          <w:sz w:val="28"/>
        </w:rPr>
        <w:t>，若有其他投入资金须提供来源依据；</w:t>
      </w:r>
    </w:p>
    <w:p w:rsidR="003D7330" w:rsidRDefault="003D7330" w:rsidP="00F07745">
      <w:pPr>
        <w:spacing w:line="36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2. </w:t>
      </w:r>
      <w:r w:rsidR="00C748E4" w:rsidRPr="00C748E4">
        <w:rPr>
          <w:rFonts w:hint="eastAsia"/>
          <w:sz w:val="28"/>
        </w:rPr>
        <w:t>会议</w:t>
      </w:r>
      <w:r w:rsidR="00C748E4" w:rsidRPr="00C748E4">
        <w:rPr>
          <w:rFonts w:hint="eastAsia"/>
          <w:sz w:val="28"/>
        </w:rPr>
        <w:t>/</w:t>
      </w:r>
      <w:r w:rsidR="00C748E4" w:rsidRPr="00C748E4">
        <w:rPr>
          <w:rFonts w:hint="eastAsia"/>
          <w:sz w:val="28"/>
        </w:rPr>
        <w:t>差旅</w:t>
      </w:r>
      <w:r w:rsidR="00C748E4" w:rsidRPr="00C748E4">
        <w:rPr>
          <w:rFonts w:hint="eastAsia"/>
          <w:sz w:val="28"/>
        </w:rPr>
        <w:t>/</w:t>
      </w:r>
      <w:r w:rsidR="00C748E4" w:rsidRPr="00C748E4">
        <w:rPr>
          <w:rFonts w:hint="eastAsia"/>
          <w:sz w:val="28"/>
        </w:rPr>
        <w:t>国际合作交流费之和超过直接费用</w:t>
      </w:r>
      <w:r w:rsidR="0016560A">
        <w:rPr>
          <w:rFonts w:hint="eastAsia"/>
          <w:sz w:val="28"/>
        </w:rPr>
        <w:t>的</w:t>
      </w:r>
      <w:r w:rsidR="00C748E4" w:rsidRPr="0016560A">
        <w:rPr>
          <w:rFonts w:hint="eastAsia"/>
          <w:b/>
          <w:color w:val="FF0000"/>
          <w:sz w:val="28"/>
        </w:rPr>
        <w:t>10%</w:t>
      </w:r>
      <w:r w:rsidR="00C748E4" w:rsidRPr="00C748E4">
        <w:rPr>
          <w:rFonts w:hint="eastAsia"/>
          <w:sz w:val="28"/>
        </w:rPr>
        <w:t>，立项后</w:t>
      </w:r>
      <w:r w:rsidR="0016560A">
        <w:rPr>
          <w:rFonts w:hint="eastAsia"/>
          <w:sz w:val="28"/>
        </w:rPr>
        <w:t>，填写任务合同书时，预算</w:t>
      </w:r>
      <w:r w:rsidR="00C748E4" w:rsidRPr="00C748E4">
        <w:rPr>
          <w:rFonts w:hint="eastAsia"/>
          <w:sz w:val="28"/>
        </w:rPr>
        <w:t>须</w:t>
      </w:r>
      <w:r w:rsidR="00C748E4" w:rsidRPr="001030E7">
        <w:rPr>
          <w:rFonts w:hint="eastAsia"/>
          <w:b/>
          <w:color w:val="FF0000"/>
          <w:sz w:val="28"/>
        </w:rPr>
        <w:t>提供测算依据</w:t>
      </w:r>
      <w:r w:rsidR="00C748E4" w:rsidRPr="00C748E4">
        <w:rPr>
          <w:rFonts w:hint="eastAsia"/>
          <w:sz w:val="28"/>
        </w:rPr>
        <w:t>；</w:t>
      </w:r>
    </w:p>
    <w:p w:rsidR="00F07745" w:rsidRDefault="003D7330" w:rsidP="003D7330">
      <w:pPr>
        <w:spacing w:line="36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3. </w:t>
      </w:r>
      <w:r w:rsidR="00F07745" w:rsidRPr="00F07745">
        <w:rPr>
          <w:rFonts w:hint="eastAsia"/>
          <w:b/>
          <w:color w:val="FF0000"/>
          <w:sz w:val="28"/>
        </w:rPr>
        <w:t>必须列支</w:t>
      </w:r>
      <w:r w:rsidR="00C748E4" w:rsidRPr="00F07745">
        <w:rPr>
          <w:rFonts w:hint="eastAsia"/>
          <w:b/>
          <w:color w:val="FF0000"/>
          <w:sz w:val="28"/>
        </w:rPr>
        <w:t>间接费用</w:t>
      </w:r>
      <w:r w:rsidR="00F07745">
        <w:rPr>
          <w:rFonts w:hint="eastAsia"/>
          <w:sz w:val="28"/>
        </w:rPr>
        <w:t>（包含：</w:t>
      </w:r>
      <w:r w:rsidR="00F07745" w:rsidRPr="00F07745">
        <w:rPr>
          <w:rFonts w:hint="eastAsia"/>
          <w:color w:val="FF0000"/>
          <w:sz w:val="28"/>
        </w:rPr>
        <w:t>绩效</w:t>
      </w:r>
      <w:r w:rsidR="00F07745" w:rsidRPr="001030E7">
        <w:rPr>
          <w:rFonts w:hint="eastAsia"/>
          <w:color w:val="FF0000"/>
          <w:sz w:val="28"/>
        </w:rPr>
        <w:t>支出</w:t>
      </w:r>
      <w:r w:rsidR="00F07745">
        <w:rPr>
          <w:rFonts w:hint="eastAsia"/>
          <w:sz w:val="28"/>
        </w:rPr>
        <w:t>、</w:t>
      </w:r>
      <w:r w:rsidR="00F07745" w:rsidRPr="00F07745">
        <w:rPr>
          <w:rFonts w:hint="eastAsia"/>
          <w:color w:val="FF0000"/>
          <w:sz w:val="28"/>
        </w:rPr>
        <w:t>管理费</w:t>
      </w:r>
      <w:r w:rsidR="00F07745">
        <w:rPr>
          <w:rFonts w:hint="eastAsia"/>
          <w:sz w:val="28"/>
        </w:rPr>
        <w:t>），间接费用</w:t>
      </w:r>
      <w:r w:rsidR="00C748E4" w:rsidRPr="00C748E4">
        <w:rPr>
          <w:rFonts w:hint="eastAsia"/>
          <w:sz w:val="28"/>
        </w:rPr>
        <w:t>比例</w:t>
      </w:r>
      <w:r w:rsidR="00F07745">
        <w:rPr>
          <w:rFonts w:hint="eastAsia"/>
          <w:sz w:val="28"/>
        </w:rPr>
        <w:t>范围</w:t>
      </w:r>
      <w:r w:rsidR="00C748E4" w:rsidRPr="00C748E4">
        <w:rPr>
          <w:rFonts w:hint="eastAsia"/>
          <w:sz w:val="28"/>
        </w:rPr>
        <w:t>为（直接费用</w:t>
      </w:r>
      <w:r w:rsidR="00C748E4" w:rsidRPr="00C748E4">
        <w:rPr>
          <w:rFonts w:hint="eastAsia"/>
          <w:sz w:val="28"/>
        </w:rPr>
        <w:t>-</w:t>
      </w:r>
      <w:r w:rsidR="00C748E4" w:rsidRPr="00C748E4">
        <w:rPr>
          <w:rFonts w:hint="eastAsia"/>
          <w:sz w:val="28"/>
        </w:rPr>
        <w:t>设备费）</w:t>
      </w:r>
      <w:r w:rsidR="00F07745">
        <w:rPr>
          <w:rFonts w:hint="eastAsia"/>
          <w:sz w:val="28"/>
        </w:rPr>
        <w:t>的</w:t>
      </w:r>
      <w:r w:rsidR="00F07745" w:rsidRPr="00F07745">
        <w:rPr>
          <w:rFonts w:hint="eastAsia"/>
          <w:color w:val="FF0000"/>
          <w:sz w:val="28"/>
        </w:rPr>
        <w:t>5%</w:t>
      </w:r>
      <w:r w:rsidR="00F07745" w:rsidRPr="00F07745">
        <w:rPr>
          <w:rFonts w:hint="eastAsia"/>
          <w:color w:val="FF0000"/>
          <w:sz w:val="28"/>
        </w:rPr>
        <w:t>—</w:t>
      </w:r>
      <w:r w:rsidR="00C748E4" w:rsidRPr="00F07745">
        <w:rPr>
          <w:rFonts w:hint="eastAsia"/>
          <w:color w:val="FF0000"/>
          <w:sz w:val="28"/>
        </w:rPr>
        <w:t>20%</w:t>
      </w:r>
      <w:r w:rsidR="00F07745">
        <w:rPr>
          <w:rFonts w:hint="eastAsia"/>
          <w:sz w:val="28"/>
        </w:rPr>
        <w:t>；</w:t>
      </w:r>
    </w:p>
    <w:p w:rsidR="003D7330" w:rsidRDefault="00F07745" w:rsidP="003D733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4. </w:t>
      </w:r>
      <w:r w:rsidRPr="00F07745">
        <w:rPr>
          <w:rFonts w:hint="eastAsia"/>
          <w:b/>
          <w:color w:val="FF0000"/>
          <w:sz w:val="28"/>
        </w:rPr>
        <w:t>管理费</w:t>
      </w:r>
      <w:r w:rsidRPr="00F07745">
        <w:rPr>
          <w:rFonts w:hint="eastAsia"/>
          <w:b/>
          <w:color w:val="FF0000"/>
          <w:sz w:val="28"/>
        </w:rPr>
        <w:t>=</w:t>
      </w:r>
      <w:r w:rsidRPr="00F07745">
        <w:rPr>
          <w:rFonts w:hint="eastAsia"/>
          <w:b/>
          <w:color w:val="FF0000"/>
          <w:sz w:val="28"/>
        </w:rPr>
        <w:t>间接费用</w:t>
      </w:r>
      <w:r w:rsidRPr="00F07745">
        <w:rPr>
          <w:rFonts w:hint="eastAsia"/>
          <w:b/>
          <w:color w:val="FF0000"/>
          <w:sz w:val="28"/>
        </w:rPr>
        <w:t>-</w:t>
      </w:r>
      <w:r w:rsidRPr="00F07745">
        <w:rPr>
          <w:rFonts w:hint="eastAsia"/>
          <w:b/>
          <w:color w:val="FF0000"/>
          <w:sz w:val="28"/>
        </w:rPr>
        <w:t>绩效支出</w:t>
      </w:r>
      <w:r>
        <w:rPr>
          <w:rFonts w:hint="eastAsia"/>
          <w:sz w:val="28"/>
        </w:rPr>
        <w:t>，</w:t>
      </w:r>
      <w:r w:rsidR="00C748E4" w:rsidRPr="00C748E4">
        <w:rPr>
          <w:rFonts w:hint="eastAsia"/>
          <w:sz w:val="28"/>
        </w:rPr>
        <w:t>至少预留</w:t>
      </w:r>
      <w:r w:rsidR="00C748E4" w:rsidRPr="00F07745">
        <w:rPr>
          <w:rFonts w:hint="eastAsia"/>
          <w:b/>
          <w:color w:val="FF0000"/>
          <w:sz w:val="28"/>
        </w:rPr>
        <w:t>5%</w:t>
      </w:r>
      <w:r w:rsidR="00C748E4" w:rsidRPr="00C748E4">
        <w:rPr>
          <w:rFonts w:hint="eastAsia"/>
          <w:sz w:val="28"/>
        </w:rPr>
        <w:t>作为管理费。</w:t>
      </w:r>
    </w:p>
    <w:p w:rsidR="00B70286" w:rsidRDefault="00B70286" w:rsidP="003D7330">
      <w:pPr>
        <w:spacing w:line="360" w:lineRule="auto"/>
        <w:ind w:firstLineChars="200" w:firstLine="560"/>
        <w:rPr>
          <w:rFonts w:hint="eastAsia"/>
          <w:sz w:val="28"/>
        </w:rPr>
      </w:pPr>
    </w:p>
    <w:p w:rsidR="001030E7" w:rsidRPr="001030E7" w:rsidRDefault="001030E7" w:rsidP="001030E7">
      <w:pPr>
        <w:spacing w:line="360" w:lineRule="auto"/>
        <w:ind w:firstLineChars="200" w:firstLine="562"/>
        <w:rPr>
          <w:rFonts w:hint="eastAsia"/>
          <w:b/>
          <w:sz w:val="28"/>
        </w:rPr>
      </w:pPr>
      <w:r w:rsidRPr="001030E7">
        <w:rPr>
          <w:rFonts w:hint="eastAsia"/>
          <w:b/>
          <w:sz w:val="28"/>
        </w:rPr>
        <w:t>三、附件</w:t>
      </w:r>
    </w:p>
    <w:p w:rsidR="001030E7" w:rsidRPr="0016560A" w:rsidRDefault="001030E7" w:rsidP="003D733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切记，上传指南要求的必要的附件材料。</w:t>
      </w:r>
      <w:bookmarkStart w:id="0" w:name="_GoBack"/>
      <w:bookmarkEnd w:id="0"/>
    </w:p>
    <w:sectPr w:rsidR="001030E7" w:rsidRPr="0016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BF" w:rsidRDefault="009034BF" w:rsidP="0016560A">
      <w:r>
        <w:separator/>
      </w:r>
    </w:p>
  </w:endnote>
  <w:endnote w:type="continuationSeparator" w:id="0">
    <w:p w:rsidR="009034BF" w:rsidRDefault="009034BF" w:rsidP="0016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BF" w:rsidRDefault="009034BF" w:rsidP="0016560A">
      <w:r>
        <w:separator/>
      </w:r>
    </w:p>
  </w:footnote>
  <w:footnote w:type="continuationSeparator" w:id="0">
    <w:p w:rsidR="009034BF" w:rsidRDefault="009034BF" w:rsidP="0016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AE"/>
    <w:rsid w:val="001030E7"/>
    <w:rsid w:val="0016560A"/>
    <w:rsid w:val="003A17AE"/>
    <w:rsid w:val="003D7330"/>
    <w:rsid w:val="00431D09"/>
    <w:rsid w:val="004838CA"/>
    <w:rsid w:val="004C05E8"/>
    <w:rsid w:val="009034BF"/>
    <w:rsid w:val="00B70286"/>
    <w:rsid w:val="00BD53B5"/>
    <w:rsid w:val="00C748E4"/>
    <w:rsid w:val="00D53DE9"/>
    <w:rsid w:val="00D6405E"/>
    <w:rsid w:val="00F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49</Words>
  <Characters>284</Characters>
  <Application>Microsoft Office Word</Application>
  <DocSecurity>0</DocSecurity>
  <Lines>2</Lines>
  <Paragraphs>1</Paragraphs>
  <ScaleCrop>false</ScaleCrop>
  <Company>成都学院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9</cp:revision>
  <dcterms:created xsi:type="dcterms:W3CDTF">2018-07-11T02:09:00Z</dcterms:created>
  <dcterms:modified xsi:type="dcterms:W3CDTF">2019-06-28T07:49:00Z</dcterms:modified>
</cp:coreProperties>
</file>