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sz w:val="28"/>
        </w:rPr>
      </w:pPr>
      <w:r>
        <w:rPr>
          <w:rFonts w:hint="eastAsia"/>
          <w:sz w:val="28"/>
        </w:rPr>
        <w:t>附件</w:t>
      </w:r>
      <w:r>
        <w:rPr>
          <w:sz w:val="28"/>
        </w:rPr>
        <w:t>2</w:t>
      </w:r>
      <w:r>
        <w:rPr>
          <w:rFonts w:hint="eastAsia"/>
          <w:sz w:val="28"/>
        </w:rPr>
        <w:t>：</w:t>
      </w:r>
    </w:p>
    <w:p>
      <w:pPr>
        <w:jc w:val="center"/>
        <w:rPr>
          <w:b/>
          <w:sz w:val="24"/>
        </w:rPr>
      </w:pPr>
      <w:r>
        <w:rPr>
          <w:rFonts w:hint="eastAsia" w:ascii="宋体" w:hAnsi="宋体"/>
          <w:sz w:val="24"/>
          <w:u w:val="single"/>
          <w:lang w:eastAsia="zh-CN"/>
        </w:rPr>
        <w:t xml:space="preserve">  成都大学高等研究院外部环境风貌提升</w:t>
      </w:r>
      <w:r>
        <w:rPr>
          <w:rFonts w:hint="eastAsia" w:ascii="宋体" w:hAnsi="宋体"/>
          <w:sz w:val="24"/>
          <w:u w:val="single"/>
          <w:lang w:eastAsia="zh-CN"/>
        </w:rPr>
        <w:t>咨询服务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/>
          <w:b/>
          <w:sz w:val="24"/>
        </w:rPr>
        <w:t>项目报价表</w:t>
      </w:r>
      <w:bookmarkStart w:id="0" w:name="_GoBack"/>
      <w:bookmarkEnd w:id="0"/>
    </w:p>
    <w:p/>
    <w:tbl>
      <w:tblPr>
        <w:tblStyle w:val="3"/>
        <w:tblW w:w="91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417"/>
        <w:gridCol w:w="2835"/>
        <w:gridCol w:w="1843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品名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17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品牌、规格及技术参数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单价（元）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19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195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195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80"/>
              </w:tabs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195" w:lineRule="atLeast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195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195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80"/>
              </w:tabs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19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195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195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80"/>
              </w:tabs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80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80"/>
              </w:tabs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80"/>
              </w:tabs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80"/>
              </w:tabs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合计金额（大写）：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 xml:space="preserve">元 </w:t>
            </w:r>
          </w:p>
        </w:tc>
      </w:tr>
    </w:tbl>
    <w:p>
      <w:pPr>
        <w:spacing w:line="400" w:lineRule="exact"/>
        <w:rPr>
          <w:rFonts w:ascii="宋体" w:hAnsi="宋体"/>
          <w:sz w:val="24"/>
        </w:rPr>
      </w:pPr>
    </w:p>
    <w:p>
      <w:pPr>
        <w:spacing w:line="400" w:lineRule="exact"/>
        <w:ind w:firstLine="720" w:firstLineChars="300"/>
        <w:rPr>
          <w:rFonts w:hint="eastAsia" w:ascii="宋体" w:hAnsi="宋体"/>
          <w:sz w:val="24"/>
        </w:rPr>
      </w:pPr>
    </w:p>
    <w:p>
      <w:pPr>
        <w:spacing w:line="400" w:lineRule="exact"/>
        <w:ind w:firstLine="720" w:firstLineChars="300"/>
        <w:rPr>
          <w:rFonts w:hint="eastAsia" w:ascii="宋体" w:hAnsi="宋体"/>
          <w:sz w:val="24"/>
        </w:rPr>
      </w:pPr>
    </w:p>
    <w:p>
      <w:pPr>
        <w:spacing w:line="400" w:lineRule="exact"/>
        <w:ind w:firstLine="3600" w:firstLineChars="15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比选申请人全称：</w:t>
      </w:r>
      <w:r>
        <w:rPr>
          <w:rFonts w:hint="eastAsia" w:ascii="宋体" w:hAnsi="宋体"/>
          <w:sz w:val="24"/>
          <w:u w:val="single"/>
        </w:rPr>
        <w:t xml:space="preserve">     （公章）         </w:t>
      </w:r>
      <w:r>
        <w:rPr>
          <w:rFonts w:hint="eastAsia" w:ascii="宋体" w:hAnsi="宋体"/>
          <w:sz w:val="24"/>
        </w:rPr>
        <w:t xml:space="preserve">    </w:t>
      </w:r>
    </w:p>
    <w:p>
      <w:pPr>
        <w:spacing w:line="400" w:lineRule="exact"/>
        <w:ind w:firstLine="3600" w:firstLineChars="15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法定代表人或授权代理人：</w:t>
      </w:r>
      <w:r>
        <w:rPr>
          <w:rFonts w:hint="eastAsia" w:ascii="宋体" w:hAnsi="宋体"/>
          <w:sz w:val="24"/>
          <w:u w:val="single"/>
        </w:rPr>
        <w:t xml:space="preserve">     （签名）         </w:t>
      </w:r>
    </w:p>
    <w:p>
      <w:pPr>
        <w:spacing w:line="580" w:lineRule="exact"/>
        <w:ind w:left="1440" w:hanging="1440" w:hangingChars="6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      年    月    日</w:t>
      </w:r>
    </w:p>
    <w:p>
      <w:pPr>
        <w:rPr>
          <w:rFonts w:hint="eastAsia"/>
        </w:rPr>
      </w:pPr>
    </w:p>
    <w:p>
      <w:pPr>
        <w:spacing w:line="400" w:lineRule="exact"/>
        <w:rPr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123C6"/>
    <w:rsid w:val="38D1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2020-07-06T02:33:00Z</dcterms:created>
  <dc:creator>科研处</dc:creator>
  <cp:lastModifiedBy>科研处</cp:lastModifiedBy>
  <dcterms:modified xsi:type="dcterms:W3CDTF">2020-07-06T02:34:28Z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